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EA" w:rsidRDefault="00FF77EA" w:rsidP="00FF77EA">
      <w:pPr>
        <w:rPr>
          <w:sz w:val="24"/>
          <w:szCs w:val="24"/>
        </w:rPr>
      </w:pPr>
      <w:r w:rsidRPr="00D96C4C">
        <w:rPr>
          <w:b/>
          <w:sz w:val="24"/>
          <w:szCs w:val="24"/>
        </w:rPr>
        <w:t>Załącznik nr 2.</w:t>
      </w:r>
      <w:r w:rsidRPr="00D96C4C">
        <w:rPr>
          <w:sz w:val="24"/>
          <w:szCs w:val="24"/>
        </w:rPr>
        <w:t xml:space="preserve"> Formularz Ofertowy</w:t>
      </w:r>
    </w:p>
    <w:p w:rsidR="00FF77EA" w:rsidRDefault="00FF77EA" w:rsidP="00FF77EA">
      <w:pPr>
        <w:rPr>
          <w:sz w:val="24"/>
          <w:szCs w:val="24"/>
        </w:rPr>
      </w:pPr>
    </w:p>
    <w:p w:rsidR="00FF77EA" w:rsidRDefault="00FF77EA" w:rsidP="00FF77EA">
      <w:pPr>
        <w:rPr>
          <w:sz w:val="24"/>
          <w:szCs w:val="24"/>
        </w:rPr>
      </w:pPr>
    </w:p>
    <w:p w:rsidR="00FF77EA" w:rsidRPr="00D96C4C" w:rsidRDefault="00FF77EA" w:rsidP="00FF77EA">
      <w:pPr>
        <w:rPr>
          <w:sz w:val="24"/>
          <w:szCs w:val="24"/>
        </w:rPr>
      </w:pPr>
    </w:p>
    <w:p w:rsidR="00FF77EA" w:rsidRPr="00D96C4C" w:rsidRDefault="00FF77EA" w:rsidP="00FF77EA">
      <w:pPr>
        <w:rPr>
          <w:sz w:val="24"/>
          <w:szCs w:val="24"/>
        </w:rPr>
      </w:pPr>
    </w:p>
    <w:p w:rsidR="00FF77EA" w:rsidRPr="00D96C4C" w:rsidRDefault="00FF77EA" w:rsidP="00FF77EA">
      <w:pPr>
        <w:rPr>
          <w:sz w:val="24"/>
          <w:szCs w:val="24"/>
        </w:rPr>
      </w:pPr>
    </w:p>
    <w:p w:rsidR="00FF77EA" w:rsidRDefault="00FF77EA" w:rsidP="00FF77EA">
      <w:pPr>
        <w:spacing w:line="360" w:lineRule="auto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(data, miejscowość)</w:t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  <w:t>(podpis i pieczęć)</w:t>
      </w:r>
    </w:p>
    <w:p w:rsidR="00FF77EA" w:rsidRDefault="00FF77EA" w:rsidP="00FF77EA">
      <w:pPr>
        <w:spacing w:line="360" w:lineRule="auto"/>
        <w:jc w:val="both"/>
        <w:rPr>
          <w:sz w:val="24"/>
          <w:szCs w:val="24"/>
        </w:rPr>
      </w:pPr>
    </w:p>
    <w:p w:rsidR="00FF77EA" w:rsidRDefault="00FF77EA" w:rsidP="00FF77EA">
      <w:pPr>
        <w:spacing w:line="360" w:lineRule="auto"/>
        <w:jc w:val="both"/>
        <w:rPr>
          <w:sz w:val="24"/>
          <w:szCs w:val="24"/>
        </w:rPr>
      </w:pPr>
    </w:p>
    <w:p w:rsidR="00FF77EA" w:rsidRPr="00D96C4C" w:rsidRDefault="00FF77EA" w:rsidP="00FF77EA">
      <w:pPr>
        <w:spacing w:line="360" w:lineRule="auto"/>
        <w:jc w:val="both"/>
        <w:rPr>
          <w:sz w:val="24"/>
          <w:szCs w:val="24"/>
        </w:rPr>
      </w:pPr>
    </w:p>
    <w:p w:rsidR="00FF77EA" w:rsidRPr="00D96C4C" w:rsidRDefault="00FF77EA" w:rsidP="00FF77EA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:rsidR="00FF77EA" w:rsidRPr="00D96C4C" w:rsidRDefault="00FF77EA" w:rsidP="00FF77EA">
      <w:pPr>
        <w:jc w:val="center"/>
        <w:outlineLvl w:val="0"/>
        <w:rPr>
          <w:b/>
          <w:sz w:val="24"/>
          <w:szCs w:val="24"/>
          <w:u w:val="single"/>
        </w:rPr>
      </w:pPr>
      <w:r w:rsidRPr="00D96C4C">
        <w:rPr>
          <w:b/>
          <w:sz w:val="24"/>
          <w:szCs w:val="24"/>
          <w:u w:val="single"/>
        </w:rPr>
        <w:t>FORMULARZ OFERTY</w:t>
      </w:r>
    </w:p>
    <w:p w:rsidR="00FF77EA" w:rsidRPr="00D96C4C" w:rsidRDefault="00FF77EA" w:rsidP="00FF77EA">
      <w:pPr>
        <w:jc w:val="center"/>
        <w:rPr>
          <w:b/>
          <w:sz w:val="24"/>
          <w:szCs w:val="24"/>
          <w:u w:val="single"/>
        </w:rPr>
      </w:pPr>
    </w:p>
    <w:p w:rsidR="00FF77EA" w:rsidRPr="00D96C4C" w:rsidRDefault="00FF77EA" w:rsidP="00FF77EA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>W odpowiedzi na Zapytanie Ofertow</w:t>
      </w:r>
      <w:r w:rsidRPr="000F4856">
        <w:rPr>
          <w:bCs/>
          <w:sz w:val="24"/>
          <w:szCs w:val="24"/>
        </w:rPr>
        <w:t xml:space="preserve">e nr </w:t>
      </w:r>
      <w:r>
        <w:rPr>
          <w:bCs/>
          <w:sz w:val="24"/>
          <w:szCs w:val="24"/>
        </w:rPr>
        <w:t>8</w:t>
      </w:r>
      <w:r w:rsidRPr="000F4856">
        <w:rPr>
          <w:bCs/>
          <w:sz w:val="24"/>
          <w:szCs w:val="24"/>
        </w:rPr>
        <w:t>/2018</w:t>
      </w:r>
      <w:r w:rsidRPr="00D96C4C">
        <w:rPr>
          <w:bCs/>
          <w:sz w:val="24"/>
          <w:szCs w:val="24"/>
        </w:rPr>
        <w:t xml:space="preserve"> </w:t>
      </w:r>
      <w:r w:rsidRPr="00D96C4C">
        <w:rPr>
          <w:sz w:val="24"/>
          <w:szCs w:val="24"/>
        </w:rPr>
        <w:t>dotyczące wyboru wykonawcy zamówienia w</w:t>
      </w:r>
      <w:r>
        <w:rPr>
          <w:sz w:val="24"/>
          <w:szCs w:val="24"/>
        </w:rPr>
        <w:t> </w:t>
      </w:r>
      <w:r w:rsidRPr="00D96C4C">
        <w:rPr>
          <w:sz w:val="24"/>
          <w:szCs w:val="24"/>
        </w:rPr>
        <w:t>ramach projektu pn. „Opracowanie zespołu rozwiązań technologicznych, umożliwiających wdrożenie dźwiękochłonnych i dźwiękoizolacyjnych transparentnych ustrojów akustycznych z</w:t>
      </w:r>
      <w:r>
        <w:rPr>
          <w:sz w:val="24"/>
          <w:szCs w:val="24"/>
        </w:rPr>
        <w:t> </w:t>
      </w:r>
      <w:r w:rsidRPr="00D96C4C">
        <w:rPr>
          <w:sz w:val="24"/>
          <w:szCs w:val="24"/>
        </w:rPr>
        <w:t xml:space="preserve">funkcją prywatności do zastosowań biurowych” dofinansowanego w ramach podziałania 1.1.1 „Badania przemysłowe i prace rozwojowe realizowane przez przedsiębiorstwa”, Programu Operacyjnego Inteligentny Rozwój </w:t>
      </w:r>
      <w:r w:rsidRPr="00D96C4C">
        <w:rPr>
          <w:bCs/>
          <w:sz w:val="24"/>
          <w:szCs w:val="24"/>
        </w:rPr>
        <w:t xml:space="preserve">składamy poniższą ofertę: </w:t>
      </w:r>
    </w:p>
    <w:p w:rsidR="00FF77EA" w:rsidRPr="00D96C4C" w:rsidRDefault="00FF77EA" w:rsidP="00FF77EA">
      <w:pPr>
        <w:jc w:val="both"/>
        <w:rPr>
          <w:bCs/>
          <w:sz w:val="24"/>
          <w:szCs w:val="24"/>
        </w:rPr>
      </w:pPr>
    </w:p>
    <w:p w:rsidR="00FF77EA" w:rsidRPr="00D96C4C" w:rsidRDefault="00FF77EA" w:rsidP="00FF77EA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>Tabela 1. Dane Oferenta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FF77EA" w:rsidRPr="00D96C4C" w:rsidTr="00FD7F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Oferenta</w:t>
            </w: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Parametry oferty</w:t>
            </w: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</w:rPr>
            </w:pPr>
          </w:p>
        </w:tc>
      </w:tr>
    </w:tbl>
    <w:p w:rsidR="00FF77EA" w:rsidRPr="00D96C4C" w:rsidRDefault="00FF77EA" w:rsidP="00FF77EA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:rsidR="00FF77EA" w:rsidRDefault="00FF77EA" w:rsidP="00FF77EA">
      <w:pPr>
        <w:suppressAutoHyphens w:val="0"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FF77EA" w:rsidRPr="00D96C4C" w:rsidRDefault="00FF77EA" w:rsidP="00FF77EA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lastRenderedPageBreak/>
        <w:t>Tabela 2. Parametry techniczne oferowanego przedmiotu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F77EA" w:rsidRPr="00D96C4C" w:rsidTr="00FD7FE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9C1627" w:rsidRDefault="00FF77EA" w:rsidP="00FD7FEB">
            <w:pPr>
              <w:jc w:val="both"/>
              <w:rPr>
                <w:b/>
                <w:sz w:val="22"/>
                <w:szCs w:val="24"/>
              </w:rPr>
            </w:pPr>
            <w:r w:rsidRPr="009C1627">
              <w:rPr>
                <w:b/>
                <w:sz w:val="22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9C1627">
              <w:rPr>
                <w:b/>
                <w:sz w:val="22"/>
                <w:szCs w:val="24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9C1627">
              <w:rPr>
                <w:b/>
                <w:sz w:val="22"/>
                <w:szCs w:val="24"/>
                <w:u w:val="single"/>
              </w:rPr>
              <w:t>Wartość parametru</w:t>
            </w:r>
            <w:bookmarkStart w:id="0" w:name="_Ref505860974"/>
            <w:r w:rsidRPr="009C1627">
              <w:rPr>
                <w:rStyle w:val="Odwoanieprzypisudolnego"/>
                <w:b/>
                <w:sz w:val="22"/>
                <w:szCs w:val="24"/>
                <w:u w:val="single"/>
              </w:rPr>
              <w:footnoteReference w:id="1"/>
            </w:r>
            <w:bookmarkEnd w:id="0"/>
          </w:p>
        </w:tc>
      </w:tr>
      <w:tr w:rsidR="00FF77EA" w:rsidRPr="0052319B" w:rsidTr="00FD7FEB">
        <w:trPr>
          <w:trHeight w:val="19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STACJA ROBOCZA</w:t>
            </w:r>
          </w:p>
        </w:tc>
      </w:tr>
      <w:tr w:rsidR="00FF77EA" w:rsidRPr="006D1941" w:rsidTr="00FD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9C1627" w:rsidRDefault="00FF77EA" w:rsidP="00FD7FEB">
            <w:pPr>
              <w:rPr>
                <w:sz w:val="22"/>
                <w:szCs w:val="24"/>
              </w:rPr>
            </w:pPr>
            <w:r w:rsidRPr="009C1627">
              <w:rPr>
                <w:b/>
                <w:sz w:val="22"/>
                <w:szCs w:val="24"/>
              </w:rPr>
              <w:t>Procesor</w:t>
            </w:r>
            <w:bookmarkStart w:id="1" w:name="_Ref505860723"/>
            <w:r>
              <w:rPr>
                <w:rStyle w:val="Odwoanieprzypisudolnego"/>
                <w:b/>
                <w:sz w:val="22"/>
                <w:szCs w:val="24"/>
              </w:rPr>
              <w:footnoteReference w:id="2"/>
            </w:r>
            <w:bookmarkEnd w:id="1"/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9C1627" w:rsidRDefault="00FF77EA" w:rsidP="00FD7FEB">
            <w:pPr>
              <w:rPr>
                <w:b/>
                <w:sz w:val="22"/>
                <w:szCs w:val="24"/>
              </w:rPr>
            </w:pPr>
          </w:p>
        </w:tc>
      </w:tr>
      <w:tr w:rsidR="00FF77EA" w:rsidRPr="006D1941" w:rsidTr="00FD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C7543" w:rsidRDefault="00FF77EA" w:rsidP="00FD7FEB">
            <w:pPr>
              <w:rPr>
                <w:color w:val="000000"/>
                <w:sz w:val="22"/>
                <w:szCs w:val="22"/>
              </w:rPr>
            </w:pPr>
            <w:r w:rsidRPr="00BC7543">
              <w:rPr>
                <w:sz w:val="22"/>
                <w:szCs w:val="22"/>
              </w:rPr>
              <w:t>Typ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6D1941" w:rsidTr="00FD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C7543" w:rsidRDefault="00FF77EA" w:rsidP="00FD7FEB">
            <w:pPr>
              <w:rPr>
                <w:sz w:val="22"/>
                <w:szCs w:val="22"/>
              </w:rPr>
            </w:pPr>
            <w:r w:rsidRPr="00BC7543">
              <w:rPr>
                <w:sz w:val="22"/>
                <w:szCs w:val="22"/>
              </w:rPr>
              <w:t>Liczba rdzeni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8D3AC0" w:rsidRDefault="00FF77EA" w:rsidP="00FD7FEB">
            <w:pPr>
              <w:rPr>
                <w:b/>
                <w:sz w:val="24"/>
                <w:szCs w:val="24"/>
              </w:rPr>
            </w:pPr>
          </w:p>
        </w:tc>
      </w:tr>
      <w:tr w:rsidR="00FF77EA" w:rsidRPr="006D1941" w:rsidTr="00FD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C7543" w:rsidRDefault="00FF77EA" w:rsidP="00FD7FEB">
            <w:pPr>
              <w:rPr>
                <w:sz w:val="22"/>
                <w:szCs w:val="22"/>
              </w:rPr>
            </w:pPr>
            <w:r w:rsidRPr="00BC7543">
              <w:rPr>
                <w:sz w:val="22"/>
                <w:szCs w:val="22"/>
              </w:rPr>
              <w:t>TDP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8D3AC0" w:rsidRDefault="00FF77EA" w:rsidP="00FD7FEB">
            <w:pPr>
              <w:rPr>
                <w:b/>
                <w:sz w:val="24"/>
                <w:szCs w:val="24"/>
              </w:rPr>
            </w:pPr>
          </w:p>
        </w:tc>
      </w:tr>
      <w:tr w:rsidR="00FF77EA" w:rsidRPr="006D1941" w:rsidTr="00FD7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C7543" w:rsidRDefault="00FF77EA" w:rsidP="00FD7FEB">
            <w:pPr>
              <w:rPr>
                <w:sz w:val="22"/>
                <w:szCs w:val="22"/>
              </w:rPr>
            </w:pPr>
            <w:r w:rsidRPr="00BC7543">
              <w:rPr>
                <w:sz w:val="22"/>
                <w:szCs w:val="22"/>
              </w:rPr>
              <w:t>Wydajność w teście Passmark: http://www.cpubenchmark.net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8D3AC0" w:rsidRDefault="00FF77EA" w:rsidP="00FD7FEB">
            <w:pPr>
              <w:rPr>
                <w:b/>
                <w:sz w:val="24"/>
                <w:szCs w:val="24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4F5A1F" w:rsidRDefault="00FF77EA" w:rsidP="00FD7FE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Płyta główna</w:t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fldChar w:fldCharType="separate"/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b/>
                <w:color w:val="000000"/>
                <w:sz w:val="22"/>
                <w:szCs w:val="22"/>
              </w:rPr>
            </w:pPr>
            <w:r w:rsidRPr="00CA1671">
              <w:rPr>
                <w:sz w:val="22"/>
                <w:szCs w:val="22"/>
                <w:lang w:eastAsia="pl-PL"/>
              </w:rPr>
              <w:t>Obsługiwane procesory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Chipset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Rodzaj pamięci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gniazd DDR4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8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Częstotliwość szyny pamięci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Wielkość pamięci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Gniazda rozszerzeń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urządzeń SATA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urządzeń 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RAID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29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Szczegółowe dane o interfejsach dysków/napędów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27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27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27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28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Grafika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27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2E4F7C">
              <w:rPr>
                <w:sz w:val="22"/>
                <w:szCs w:val="22"/>
                <w:lang w:eastAsia="pl-PL"/>
              </w:rPr>
              <w:t>Karta dźwiękowa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Interfejs sieciowy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Porty USB na tylnym panelu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Porty USB do wyprowadzenia z płyty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730CDE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t>Liczba portów USB 3.0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730CDE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t>Liczba portów USB 3.1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730CDE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t>FireWire (IEEE 1394)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730CDE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lastRenderedPageBreak/>
              <w:t>Port / Złącze COM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730CDE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t>Port / Złącze LPT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Złącza zewnętrzne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4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Złącza dostępne na płycie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4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4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D62D9D">
              <w:rPr>
                <w:sz w:val="22"/>
                <w:szCs w:val="22"/>
                <w:lang w:eastAsia="pl-PL"/>
              </w:rPr>
              <w:t>Funkcje specjalne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Bios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Format płyty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Wymiary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color w:val="000000"/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445B32" w:rsidRDefault="00FF77EA" w:rsidP="00FD7FEB">
            <w:pPr>
              <w:rPr>
                <w:b/>
                <w:sz w:val="22"/>
                <w:szCs w:val="22"/>
                <w:vertAlign w:val="superscript"/>
                <w:lang w:eastAsia="pl-PL"/>
              </w:rPr>
            </w:pPr>
            <w:r w:rsidRPr="004F5A1F">
              <w:rPr>
                <w:b/>
                <w:sz w:val="22"/>
                <w:szCs w:val="22"/>
                <w:lang w:eastAsia="pl-PL"/>
              </w:rPr>
              <w:lastRenderedPageBreak/>
              <w:t>Pamięć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4F5A1F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4F5A1F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Karta graficzna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Interfejs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Liczba rdzeni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Częstotliwość zegara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Pamięć GPU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Szyna danych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Przepustowość pamięci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Wydajność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Maksymalna o</w:t>
            </w:r>
            <w:r w:rsidRPr="00CA1671">
              <w:rPr>
                <w:sz w:val="22"/>
                <w:szCs w:val="22"/>
                <w:lang w:eastAsia="pl-PL"/>
              </w:rPr>
              <w:t>bsługiwan</w:t>
            </w:r>
            <w:r>
              <w:rPr>
                <w:sz w:val="22"/>
                <w:szCs w:val="22"/>
                <w:lang w:eastAsia="pl-PL"/>
              </w:rPr>
              <w:t>a rozdzielczość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Złącza monitora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</w:t>
            </w:r>
            <w:r w:rsidRPr="00CA1671">
              <w:rPr>
                <w:sz w:val="22"/>
                <w:szCs w:val="22"/>
                <w:lang w:eastAsia="pl-PL"/>
              </w:rPr>
              <w:t xml:space="preserve"> obsługiwanych monitorów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4F5A1F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4F5A1F">
              <w:rPr>
                <w:b/>
                <w:sz w:val="22"/>
                <w:szCs w:val="22"/>
                <w:lang w:eastAsia="pl-PL"/>
              </w:rPr>
              <w:t>Dysk systemowy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4F5A1F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Format dysku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Szybkość odczytu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Szybkość zapisu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4F5A1F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Dysk na dane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EA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Prędkość obrotowa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Cache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F5A1F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Zasilacz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Moc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Moc na linii 12V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 xml:space="preserve">Złącza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Zabezpieczenia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Funkcje dodatkowe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C3DEE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4C3DEE">
              <w:rPr>
                <w:b/>
                <w:sz w:val="22"/>
                <w:szCs w:val="22"/>
                <w:lang w:eastAsia="pl-PL"/>
              </w:rPr>
              <w:t>Obudowa</w:t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 \* MERGEFORMAT </w:instrText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C3DEE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4C3DEE">
              <w:rPr>
                <w:sz w:val="22"/>
                <w:szCs w:val="22"/>
                <w:lang w:eastAsia="pl-PL"/>
              </w:rPr>
              <w:t>Format obudowy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C3DEE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4C3DEE">
              <w:rPr>
                <w:sz w:val="22"/>
                <w:szCs w:val="22"/>
                <w:lang w:eastAsia="pl-PL"/>
              </w:rPr>
              <w:t>Kolor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C3DEE" w:rsidRDefault="00FF77EA" w:rsidP="00FD7FEB">
            <w:pPr>
              <w:rPr>
                <w:sz w:val="22"/>
                <w:szCs w:val="22"/>
                <w:lang w:eastAsia="pl-PL"/>
              </w:rPr>
            </w:pPr>
            <w:r w:rsidRPr="004C3DEE">
              <w:rPr>
                <w:sz w:val="22"/>
                <w:szCs w:val="22"/>
                <w:lang w:eastAsia="pl-PL"/>
              </w:rPr>
              <w:t>Funkcje dodatkowe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C3DEE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4C3DEE">
              <w:rPr>
                <w:b/>
                <w:sz w:val="22"/>
                <w:szCs w:val="22"/>
                <w:lang w:eastAsia="pl-PL"/>
              </w:rPr>
              <w:t>Wyposażenie dodatkowe</w:t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 \* MERGEFORMAT </w:instrText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C3DEE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C3DEE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Mysz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C3DEE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Klawiatura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4C3DEE" w:rsidRDefault="00FF77EA" w:rsidP="00FD7FEB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Mysz 3D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1E1089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1E1089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1E1089">
              <w:rPr>
                <w:b/>
                <w:sz w:val="22"/>
                <w:szCs w:val="22"/>
                <w:lang w:eastAsia="pl-PL"/>
              </w:rPr>
              <w:t>System operacyjny</w:t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 \* MERGEFORMAT </w:instrText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1E1089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1E1089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1E1089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1E1089">
              <w:rPr>
                <w:sz w:val="22"/>
                <w:szCs w:val="22"/>
                <w:lang w:eastAsia="pl-PL"/>
              </w:rPr>
              <w:t>System 64-bitowy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1E1089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1E1089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1E1089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1E1089">
              <w:rPr>
                <w:sz w:val="22"/>
                <w:szCs w:val="22"/>
                <w:lang w:eastAsia="pl-PL"/>
              </w:rPr>
              <w:t>Kompatybilny z oferowaną</w:t>
            </w:r>
            <w:r w:rsidRPr="001E1089">
              <w:rPr>
                <w:sz w:val="22"/>
                <w:szCs w:val="22"/>
                <w:lang w:eastAsia="pl-PL"/>
              </w:rPr>
              <w:br/>
              <w:t>stacją roboczą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1E1089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83B5D" w:rsidRDefault="00FF77EA" w:rsidP="00FD7FEB">
            <w:pPr>
              <w:rPr>
                <w:b/>
                <w:sz w:val="22"/>
                <w:szCs w:val="22"/>
                <w:lang w:eastAsia="pl-PL"/>
              </w:rPr>
            </w:pPr>
            <w:r w:rsidRPr="001E1089">
              <w:rPr>
                <w:sz w:val="22"/>
                <w:szCs w:val="22"/>
                <w:lang w:eastAsia="pl-PL"/>
              </w:rPr>
              <w:t>Umożliwiający zainstalowanie wszystkich oferowanych w niniejszej ofercie oprogramowań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A1671" w:rsidRDefault="00FF77EA" w:rsidP="00FD7FEB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FF77EA" w:rsidRDefault="00FF77EA" w:rsidP="00FF77EA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07753">
              <w:rPr>
                <w:b/>
                <w:sz w:val="22"/>
                <w:szCs w:val="22"/>
                <w:u w:val="single"/>
              </w:rPr>
              <w:lastRenderedPageBreak/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07753">
              <w:rPr>
                <w:b/>
                <w:sz w:val="22"/>
                <w:szCs w:val="22"/>
                <w:u w:val="single"/>
              </w:rPr>
              <w:t>Wartość parametru</w:t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 \* MERGEFORMAT </w:instrText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b/>
                <w:sz w:val="22"/>
                <w:szCs w:val="22"/>
                <w:lang w:eastAsia="pl-PL"/>
              </w:rPr>
            </w:pPr>
            <w:r w:rsidRPr="00F07753">
              <w:rPr>
                <w:b/>
                <w:sz w:val="22"/>
                <w:szCs w:val="22"/>
                <w:lang w:eastAsia="pl-PL"/>
              </w:rPr>
              <w:t>Monitor</w:t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 \* MERGEFORMAT </w:instrText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b/>
                <w:sz w:val="24"/>
                <w:szCs w:val="24"/>
                <w:u w:val="single"/>
              </w:rPr>
            </w:pPr>
            <w:r w:rsidRPr="00F07753">
              <w:rPr>
                <w:sz w:val="22"/>
                <w:szCs w:val="22"/>
                <w:lang w:eastAsia="pl-PL"/>
              </w:rPr>
              <w:t>Kolor produktu‎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Przekątna ekranu‎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Proporcje ekranu‎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Rozdzielczość (maks.)‎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Rodzaj panelu‎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Nominalny współczynnik kontrastu (typowy)‎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Kontrast dynamiczny (DCR) (typowy)‎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Czas reakcji (Tr+Tf) (typowy)‎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Wielkość piksela (mm)‎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Jasność (typowa)‎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Kąt widzenia (poziom;pion) (wsp. kontr.&gt;=10)‎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Wyświetlane kolory‎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Gama barw‎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Złącza wejść / wyjść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Koncentrator USB‎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Kable‎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AMA‎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bookmarkStart w:id="2" w:name="_Hlk505261043"/>
            <w:r w:rsidRPr="00F07753">
              <w:rPr>
                <w:sz w:val="22"/>
                <w:szCs w:val="22"/>
                <w:lang w:eastAsia="pl-PL"/>
              </w:rPr>
              <w:t>Kompatybilny z oferowanym systemem operacyjnym‎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bookmarkEnd w:id="2"/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HDCP‎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Temperatura barwowa‎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Montaż ścienny VESA‎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Obracanie (lewo/prawo)‎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Pochylanie (dół/góra)‎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Regulacja wysokości (mm)‎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Inne Funkcje‎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Zasilacz (prąd zmienny 90~264)‎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Tryb oszczędzania energii‎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Zużycie Energii (Tryb Wyłączony-OFF)‎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Zużycie Energii / Energy Star‎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Kalibracja Sprzętowa‎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Kalibracja programowa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Obsługiwane Kalibratory‎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Wymiary max (wys. x szer. x gł. w mm)‎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F07753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F07753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Waga brutto (kg)‎ max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F07753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EA" w:rsidRPr="00CA1671" w:rsidRDefault="00FF77EA" w:rsidP="00FD7FEB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Energy Star‎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77EA" w:rsidRDefault="00FF77EA" w:rsidP="00FF77EA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56980" w:rsidRDefault="00FF77EA" w:rsidP="00FD7FEB">
            <w:pPr>
              <w:tabs>
                <w:tab w:val="left" w:pos="3068"/>
              </w:tabs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b/>
                <w:sz w:val="22"/>
                <w:szCs w:val="22"/>
                <w:lang w:eastAsia="pl-PL"/>
              </w:rPr>
              <w:t>Oprogramowanie typu CAD/CAE/CAM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modelowanie bryłowe, powierzchniowe i swobodne – brył, komponentów i zespołów,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tworzenie dokumentacji płaskiej części i zespołów,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wykorzystanie mocy obliczeniowej chmury do renderingów i symulacji,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lastRenderedPageBreak/>
              <w:t>obliczanie częstotliwości drgań własnych, wyboczeń, naprężeń termicznych, optymalizacja kształtu, analiza naprężeń dla liniowych i nieliniowych materiałów,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tworzenie fotorealistycznych renderingów oraz animacji części i zespołów,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 xml:space="preserve">moduł </w:t>
            </w:r>
            <w:r>
              <w:rPr>
                <w:sz w:val="22"/>
                <w:szCs w:val="22"/>
              </w:rPr>
              <w:t xml:space="preserve">odpowiedzialny za </w:t>
            </w:r>
            <w:r w:rsidRPr="003C7E71">
              <w:rPr>
                <w:sz w:val="22"/>
                <w:szCs w:val="22"/>
              </w:rPr>
              <w:t>przygotowanie ścieżek narzędzi i eksport G-CODE,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współdzielenie plików w grupie projektowej i automatyczne wersjonowanie,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dostęp do plików projektu i przeglądanie modeli 3D,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zarządzanie wersjami z poziomu przeglądarki internetowej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77EA" w:rsidRDefault="00FF77EA" w:rsidP="00FF77EA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F77EA" w:rsidRPr="009C1627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56980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6A56FD">
              <w:rPr>
                <w:b/>
                <w:sz w:val="22"/>
                <w:szCs w:val="22"/>
              </w:rPr>
              <w:t>Oprogramowanie do modelowania 3D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</w:rPr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tworzenie modeli 3D, dodawanie informacji oraz własnych zachowań do modeli 3D, używanie brył do addytywnego i substraktywnego modelowania,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generowanie raportów (xml, csv) o obiektach modeli i ich atrybutach,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eksport modeli 3D: 3DS, DWG, DXF, FBX, OBJ, VRML, XSI, KMZ, DAE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eksport wektorów 2D: PDF, EPS, EPIX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eksport rastrów 2D: JPEG, TIFF, PNG,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import plików: DWG, DXF, DAE, KMZ, 3DS, DEM, DDF,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eksport plików z LayOut: DWG, DXF,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 xml:space="preserve">tworzenie wielostronicowych dokumentów i prezentacji, wymiary, adnotacje skalowanych modeli oraz grafiki wektorowe, linkowanie, aktualizowanie oraz osadzanie modeli </w:t>
            </w:r>
            <w:r>
              <w:rPr>
                <w:sz w:val="22"/>
                <w:szCs w:val="22"/>
              </w:rPr>
              <w:t>w </w:t>
            </w:r>
            <w:r w:rsidRPr="00336AB9">
              <w:rPr>
                <w:sz w:val="22"/>
                <w:szCs w:val="22"/>
              </w:rPr>
              <w:t>dokumentach 2D oraz prezentacjach, wielostronicowy eksport dokumentów 2D: PDF (wektory i rastry), PNG, JPEG (LayOut), prezentacja na żywo, pełnoekranowe prezentacje (LayOut), animacje oparte o scenę,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wysoka jakość wydruku zawierająca wektory, rastry i hybrydowe tryby renderowania, wydruk na dowolnym rozmiarze arkusza, w tym duże formaty, wydruk wielostronicowych dokumentów, wydruk pojedynczych widoków modelu,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tworzenie własnych obróbek krawędzi dla styli, tworzenie i dzielenie własnych styli,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praca z rzeczywistą kamerą w modelu,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wyszukiwanie, współdzielenie oraz magazynowanie komponentów w 3D,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lastRenderedPageBreak/>
              <w:t xml:space="preserve">dołączanie zdjęć lotniczych oraz obrazów 3D z </w:t>
            </w:r>
            <w:r>
              <w:rPr>
                <w:sz w:val="22"/>
                <w:szCs w:val="22"/>
              </w:rPr>
              <w:t xml:space="preserve">ogólnodostępnych </w:t>
            </w:r>
            <w:r w:rsidRPr="00336AB9">
              <w:rPr>
                <w:sz w:val="22"/>
                <w:szCs w:val="22"/>
              </w:rPr>
              <w:t>serwisów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77EA" w:rsidRDefault="00FF77EA" w:rsidP="00FF77EA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F77EA" w:rsidRPr="009C1627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sz w:val="22"/>
                <w:szCs w:val="22"/>
              </w:rPr>
            </w:pPr>
            <w:r w:rsidRPr="006A56FD">
              <w:rPr>
                <w:b/>
                <w:sz w:val="22"/>
                <w:szCs w:val="22"/>
              </w:rPr>
              <w:t>Oprogramowanie do renderingu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</w:rPr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>program do fotorealistycznych renderingów działający bezpośrednio w opisanym powyżej programie do modelowania 3D,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>dwa silniki renderujące wykorzystujące możliwości obliczeniowe procesora i karty graficznej,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 xml:space="preserve">własna biblioteka min. </w:t>
            </w:r>
            <w:r>
              <w:rPr>
                <w:sz w:val="22"/>
                <w:szCs w:val="22"/>
              </w:rPr>
              <w:t>15</w:t>
            </w:r>
            <w:r w:rsidRPr="00827033">
              <w:rPr>
                <w:sz w:val="22"/>
                <w:szCs w:val="22"/>
              </w:rPr>
              <w:t>0 materiałów dla modeli 3D z autentycznym odwzorowaniem ich fizycznego wpływu na światło,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 xml:space="preserve">możliwość rozszerzenia biblioteki materiałów o nowe wzorce,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>możliwość przygotowania renderów do różnych zestawów rzeczywistości wirtualnej,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>obiekty proxy,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 xml:space="preserve">możliwość współdzielenia renderingu na wielu maszynach obliczeniowych (rendering sieciowy).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77EA" w:rsidRPr="00D96C4C" w:rsidRDefault="00FF77EA" w:rsidP="00FF77EA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F77EA" w:rsidRPr="009C1627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6A56FD">
              <w:rPr>
                <w:b/>
                <w:sz w:val="22"/>
                <w:szCs w:val="22"/>
              </w:rPr>
              <w:t>Oprogramowanie umożliwiające projektowanie i tworzenie dokumentacji systemów Audio Video oraz oświetlenia i systemów sterowania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</w:rPr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modularna struktura programu – moduł rysowania schematów blokowych, moduł rysowania elewacji sprzętowych szaf rackowych, moduł rysowania schematów jednokreskowych opartych na piktogramach, moduł rysowania paneli przyłączeniowych i kontrolnych,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poszczególne moduły oprogramowania współpracują ze sobą pozwalając na automatyzację procesu projektowania – elementy edytowanego projektu w modułach programu są ze sobą wzajemnie powiązane,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automatyczne generowanie zestawień elementów i urządzeń w danym projekcie, możliwość wyboru szablonów w jakim generowane są zestawienia, zapis zestawień w formatach XLS, XLSX, PDF, DOC, RTF, HTM, EMF, TXT, BMP, GIF, JPG, PNG, TIFF,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dostęp do usług internetowych,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dostęp do wymiany plików bibliotecznych – możliwość usuwania starych bibliotek producentów i zastępowania ich nowymi,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lastRenderedPageBreak/>
              <w:t>nieograniczony dostęp do pomocy technicznej w okresie subskrypcji,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automatyczna aktualizacja bibliotek produktów i symboli,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 xml:space="preserve">w pakiecie biblioteki urządzeń minimum od </w:t>
            </w:r>
            <w:r>
              <w:rPr>
                <w:sz w:val="22"/>
                <w:szCs w:val="22"/>
              </w:rPr>
              <w:t>6</w:t>
            </w:r>
            <w:r w:rsidRPr="00F76461">
              <w:rPr>
                <w:sz w:val="22"/>
                <w:szCs w:val="22"/>
              </w:rPr>
              <w:t xml:space="preserve">0 producentów, z możliwością wyboru listy dostępnych producentów z bazy co najmniej </w:t>
            </w:r>
            <w:r>
              <w:rPr>
                <w:sz w:val="22"/>
                <w:szCs w:val="22"/>
              </w:rPr>
              <w:t>7</w:t>
            </w:r>
            <w:r w:rsidRPr="00F76461">
              <w:rPr>
                <w:sz w:val="22"/>
                <w:szCs w:val="22"/>
              </w:rPr>
              <w:t>00 producentów,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posiada narzędzia do rysowania obiektów wektorowych w tym: linia, prostokąt, elipsa, okrąg, łuk, tekst,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nieograniczona liczba warstw z możliwością ich ukrywania i blokowania,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posiada przeglądarkę produktów wraz z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możliwością dodawania symboli produktów,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posiada przeglądarkę symboli wraz z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możliwością dodawania symboli graficznych w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formatach m.in. DWG, S01,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umożliwia tworzenie produktów zdefiniowanych przez użytkownika,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umożliwia wstawianie obrazów w formatach BMP, JPG, GIF, PNG, TIFF, ICO, WMF, EMF,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umożliwia eksportowanie rysunków do takich formatów plików jak PDF, BMP, JPG, GIF, PNG, TIFF, Visio i WMF,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pełna obsługa formatów plików *.S01, *.SDP,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import/export plików w formacie DWG i DXF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tabelaryczna baza produktów w formie arkusza z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możliwością filtracji według wybranych atrybutów, rodzaju biblioteki (lokalna, zdalna) i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producenta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77EA" w:rsidRDefault="00FF77EA" w:rsidP="00FF77EA">
      <w:pPr>
        <w:suppressAutoHyphens w:val="0"/>
        <w:spacing w:after="200" w:line="276" w:lineRule="auto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F77EA" w:rsidRPr="009C1627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6A56FD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Oprogramowanie naukowo-techniczne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</w:rPr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>
              <w:rPr>
                <w:b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oparte o język wysokiego poziomu,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przeznaczone do obliczeń numerycznych, wizualizacji i tworzenia aplikacji,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posiadające interaktywne środowisko dla iteracyjnej analizy i rozwiązywania problemów,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posiadające wbudowane funkcje matematyczne wspomagające obliczenia z zakresu m.in. algebry liniowej, statystyki, analizy Fouriera, filtrowania, optymalizacji oraz rozwiązywania równań różniczkowych zwyczajnych,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posiadające interaktywne narzędzia do eksploracji i wizualizacji danych (2D i 3D),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wyposażone w narzędzia służące utrzymaniu przejrzystości oraz poprawności kodu a także maksymalizacji jego wydajności,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lastRenderedPageBreak/>
              <w:t>wyposażone w narzędzia do tworzenia interfejsu graficznego dla aplikacji (GUI),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F77EA" w:rsidRPr="00D96C4C" w:rsidTr="00FD7FEB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Default="00FF77EA" w:rsidP="00FD7FEB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 xml:space="preserve">posiadające funkcje integrujące algorytmy opracowane z wykorzystaniem tego oprogramowania z zewnętrznymi aplikacjami oraz językami programowania tj. C, Java, .NET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77EA" w:rsidRDefault="00FF77EA" w:rsidP="00FF77EA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:rsidR="00FF77EA" w:rsidRDefault="00FF77EA" w:rsidP="00FF77EA">
      <w:pPr>
        <w:suppressAutoHyphens w:val="0"/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FF77EA" w:rsidRPr="00D96C4C" w:rsidRDefault="00FF77EA" w:rsidP="00FF77EA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77EA" w:rsidRPr="009C1627" w:rsidTr="00FD7FEB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9C1627" w:rsidRDefault="00FF77EA" w:rsidP="00FD7FEB">
            <w:pPr>
              <w:jc w:val="center"/>
              <w:rPr>
                <w:b/>
                <w:sz w:val="22"/>
                <w:szCs w:val="22"/>
              </w:rPr>
            </w:pPr>
            <w:r w:rsidRPr="009C1627">
              <w:rPr>
                <w:b/>
                <w:sz w:val="22"/>
                <w:szCs w:val="22"/>
              </w:rPr>
              <w:t>Odniesienie do kryteriów wyboru oferty</w:t>
            </w:r>
          </w:p>
        </w:tc>
      </w:tr>
      <w:tr w:rsidR="00FF77EA" w:rsidRPr="00D96C4C" w:rsidTr="00FD7FEB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  <w:r w:rsidRPr="009C1627">
              <w:rPr>
                <w:sz w:val="22"/>
                <w:szCs w:val="22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  <w:r w:rsidRPr="009C1627">
              <w:rPr>
                <w:sz w:val="22"/>
                <w:szCs w:val="22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  <w:r w:rsidRPr="009C1627">
              <w:rPr>
                <w:sz w:val="22"/>
                <w:szCs w:val="22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C821E1" w:rsidRDefault="00FF77EA" w:rsidP="00FD7FEB">
            <w:pPr>
              <w:rPr>
                <w:sz w:val="22"/>
                <w:szCs w:val="22"/>
              </w:rPr>
            </w:pPr>
            <w:r w:rsidRPr="00C821E1">
              <w:rPr>
                <w:sz w:val="22"/>
                <w:szCs w:val="22"/>
              </w:rPr>
              <w:t>Długość wsparcia technicznego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C821E1" w:rsidRDefault="00FF77EA" w:rsidP="00FD7FEB">
            <w:pPr>
              <w:rPr>
                <w:sz w:val="22"/>
                <w:szCs w:val="22"/>
              </w:rPr>
            </w:pPr>
            <w:r w:rsidRPr="00C821E1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</w:p>
        </w:tc>
      </w:tr>
      <w:tr w:rsidR="00FF77EA" w:rsidRPr="00D96C4C" w:rsidTr="00FD7FEB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C821E1" w:rsidRDefault="00FF77EA" w:rsidP="00FD7FEB">
            <w:pPr>
              <w:rPr>
                <w:sz w:val="22"/>
                <w:szCs w:val="22"/>
              </w:rPr>
            </w:pPr>
            <w:r w:rsidRPr="00C821E1">
              <w:rPr>
                <w:sz w:val="22"/>
                <w:szCs w:val="22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9C1627" w:rsidRDefault="00FF77EA" w:rsidP="00FD7FEB">
            <w:pPr>
              <w:rPr>
                <w:sz w:val="22"/>
                <w:szCs w:val="22"/>
              </w:rPr>
            </w:pPr>
          </w:p>
        </w:tc>
      </w:tr>
    </w:tbl>
    <w:p w:rsidR="00FF77EA" w:rsidRDefault="00FF77EA" w:rsidP="00FF77E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77EA" w:rsidRPr="00D96C4C" w:rsidTr="00FD7FEB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B84B49" w:rsidRDefault="00FF77EA" w:rsidP="00FD7FEB">
            <w:pPr>
              <w:jc w:val="center"/>
              <w:rPr>
                <w:sz w:val="22"/>
                <w:szCs w:val="22"/>
              </w:rPr>
            </w:pPr>
            <w:r w:rsidRPr="00B84B49">
              <w:rPr>
                <w:b/>
                <w:sz w:val="22"/>
                <w:szCs w:val="22"/>
              </w:rPr>
              <w:t>Termin i sposób płatności</w:t>
            </w:r>
          </w:p>
        </w:tc>
      </w:tr>
      <w:tr w:rsidR="00FF77EA" w:rsidRPr="00B84B49" w:rsidTr="00FD7FEB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84B49" w:rsidRDefault="00FF77EA" w:rsidP="00FD7FEB">
            <w:pPr>
              <w:rPr>
                <w:sz w:val="22"/>
                <w:szCs w:val="22"/>
              </w:rPr>
            </w:pPr>
            <w:r w:rsidRPr="00B84B49">
              <w:rPr>
                <w:sz w:val="22"/>
                <w:szCs w:val="22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84B49" w:rsidRDefault="00FF77EA" w:rsidP="00FD7FEB">
            <w:pPr>
              <w:rPr>
                <w:sz w:val="22"/>
                <w:szCs w:val="22"/>
              </w:rPr>
            </w:pPr>
          </w:p>
        </w:tc>
      </w:tr>
      <w:tr w:rsidR="00FF77EA" w:rsidRPr="00B84B49" w:rsidTr="00FD7FEB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84B49" w:rsidRDefault="00FF77EA" w:rsidP="00FD7FEB">
            <w:pPr>
              <w:rPr>
                <w:sz w:val="22"/>
                <w:szCs w:val="22"/>
              </w:rPr>
            </w:pPr>
            <w:r w:rsidRPr="00B84B49">
              <w:rPr>
                <w:sz w:val="22"/>
                <w:szCs w:val="22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84B49" w:rsidRDefault="00FF77EA" w:rsidP="00FD7FEB">
            <w:pPr>
              <w:rPr>
                <w:sz w:val="22"/>
                <w:szCs w:val="22"/>
              </w:rPr>
            </w:pPr>
          </w:p>
        </w:tc>
      </w:tr>
    </w:tbl>
    <w:p w:rsidR="00FF77EA" w:rsidRPr="00B84B49" w:rsidRDefault="00FF77EA" w:rsidP="00FF77E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F77EA" w:rsidRPr="00B84B49" w:rsidTr="00FD7FE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B84B49" w:rsidRDefault="00FF77EA" w:rsidP="00FD7FEB">
            <w:pPr>
              <w:jc w:val="center"/>
              <w:rPr>
                <w:b/>
                <w:sz w:val="22"/>
                <w:szCs w:val="22"/>
              </w:rPr>
            </w:pPr>
            <w:r w:rsidRPr="00B84B49">
              <w:rPr>
                <w:b/>
                <w:sz w:val="22"/>
                <w:szCs w:val="22"/>
              </w:rPr>
              <w:t>Warunki realizacji</w:t>
            </w:r>
          </w:p>
        </w:tc>
      </w:tr>
      <w:tr w:rsidR="00FF77EA" w:rsidRPr="00B84B49" w:rsidTr="00FD7FE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84B49" w:rsidRDefault="00FF77EA" w:rsidP="00FD7FEB">
            <w:pPr>
              <w:rPr>
                <w:sz w:val="22"/>
                <w:szCs w:val="22"/>
              </w:rPr>
            </w:pPr>
            <w:r w:rsidRPr="00B84B49">
              <w:rPr>
                <w:sz w:val="22"/>
                <w:szCs w:val="22"/>
              </w:rPr>
              <w:t>Warunki realizacji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B84B49" w:rsidRDefault="00FF77EA" w:rsidP="00FD7FEB">
            <w:pPr>
              <w:rPr>
                <w:sz w:val="22"/>
                <w:szCs w:val="22"/>
              </w:rPr>
            </w:pPr>
            <w:r w:rsidRPr="00B84B49">
              <w:rPr>
                <w:sz w:val="22"/>
                <w:szCs w:val="22"/>
              </w:rPr>
              <w:t>Warunkiem realizacji jest podpisanie umowy, dostarczenie przedmiotu zamówienia pod adres siedziby firmy Gorycki&amp;Sznyterman: ul. Chałubińskiego 53, 30</w:t>
            </w:r>
            <w:r w:rsidRPr="00B84B49">
              <w:rPr>
                <w:sz w:val="22"/>
                <w:szCs w:val="22"/>
              </w:rPr>
              <w:noBreakHyphen/>
              <w:t xml:space="preserve">698 Kraków (w przypadku oprogramowania licencji drogą elektroniczną na adres </w:t>
            </w:r>
            <w:hyperlink r:id="rId7" w:history="1">
              <w:r w:rsidRPr="00B84B49">
                <w:rPr>
                  <w:rStyle w:val="Hipercze"/>
                  <w:sz w:val="22"/>
                  <w:szCs w:val="22"/>
                </w:rPr>
                <w:t>katarzyna.baruch@fpgs.pl</w:t>
              </w:r>
            </w:hyperlink>
            <w:r w:rsidRPr="00B84B49">
              <w:rPr>
                <w:sz w:val="22"/>
                <w:szCs w:val="22"/>
              </w:rPr>
              <w:t>) oraz podpisanie bezusterkowego protokołu odbioru</w:t>
            </w:r>
          </w:p>
        </w:tc>
      </w:tr>
    </w:tbl>
    <w:p w:rsidR="00FF77EA" w:rsidRDefault="00FF77EA" w:rsidP="00FF77EA">
      <w:pPr>
        <w:rPr>
          <w:b/>
          <w:sz w:val="24"/>
          <w:szCs w:val="24"/>
        </w:rPr>
      </w:pPr>
    </w:p>
    <w:p w:rsidR="00FF77EA" w:rsidRDefault="00FF77EA" w:rsidP="00FF77EA">
      <w:pPr>
        <w:rPr>
          <w:b/>
          <w:sz w:val="24"/>
          <w:szCs w:val="24"/>
        </w:rPr>
      </w:pPr>
    </w:p>
    <w:p w:rsidR="00FF77EA" w:rsidRDefault="00FF77EA" w:rsidP="00FF77EA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F77EA" w:rsidRDefault="00FF77EA" w:rsidP="00FF77EA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lastRenderedPageBreak/>
        <w:t>Załączniki do oferty:</w:t>
      </w:r>
    </w:p>
    <w:p w:rsidR="00FF77EA" w:rsidRPr="00D96C4C" w:rsidRDefault="00FF77EA" w:rsidP="00FF77EA">
      <w:pPr>
        <w:outlineLvl w:val="0"/>
        <w:rPr>
          <w:b/>
          <w:sz w:val="24"/>
          <w:szCs w:val="24"/>
        </w:rPr>
      </w:pPr>
    </w:p>
    <w:p w:rsidR="00FF77EA" w:rsidRDefault="00FF77EA" w:rsidP="00FF77EA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D96C4C">
        <w:rPr>
          <w:sz w:val="24"/>
          <w:szCs w:val="24"/>
        </w:rPr>
        <w:t>Oświadczenie o braku powiązań.</w:t>
      </w:r>
    </w:p>
    <w:p w:rsidR="00FF77EA" w:rsidRDefault="00FF77EA" w:rsidP="00FF77EA">
      <w:pPr>
        <w:suppressAutoHyphens w:val="0"/>
        <w:spacing w:line="276" w:lineRule="auto"/>
        <w:contextualSpacing/>
        <w:rPr>
          <w:sz w:val="24"/>
          <w:szCs w:val="24"/>
        </w:rPr>
      </w:pPr>
    </w:p>
    <w:p w:rsidR="00FF77EA" w:rsidRDefault="00FF77EA" w:rsidP="00FF77EA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a</w:t>
      </w:r>
      <w:r w:rsidRPr="00D96C4C">
        <w:rPr>
          <w:b/>
          <w:sz w:val="24"/>
          <w:szCs w:val="24"/>
        </w:rPr>
        <w:t xml:space="preserve"> oferenta:</w:t>
      </w:r>
    </w:p>
    <w:p w:rsidR="00FF77EA" w:rsidRPr="00412574" w:rsidRDefault="00FF77EA" w:rsidP="00FF77EA">
      <w:pPr>
        <w:suppressAutoHyphens w:val="0"/>
        <w:spacing w:line="276" w:lineRule="auto"/>
        <w:contextualSpacing/>
        <w:rPr>
          <w:sz w:val="24"/>
          <w:szCs w:val="24"/>
        </w:rPr>
      </w:pPr>
    </w:p>
    <w:p w:rsidR="00FF77EA" w:rsidRDefault="00FF77EA" w:rsidP="00FF77EA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Oświadczamy, że zapoznaliśmy się z Zapytaniem Ofertowym i nasza oferta zawiera wszystkie elementy określone w Zapytaniu.</w:t>
      </w:r>
    </w:p>
    <w:p w:rsidR="00FF77EA" w:rsidRPr="00507C54" w:rsidRDefault="00FF77EA" w:rsidP="00FF77EA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</w:t>
      </w:r>
      <w:r>
        <w:rPr>
          <w:sz w:val="24"/>
          <w:szCs w:val="24"/>
        </w:rPr>
        <w:t xml:space="preserve"> </w:t>
      </w:r>
      <w:r w:rsidRPr="00507C54">
        <w:rPr>
          <w:sz w:val="24"/>
          <w:szCs w:val="24"/>
        </w:rPr>
        <w:t>Zamawiającego oraz na warunkach określonych w Specyfikacji Zamówienia.</w:t>
      </w:r>
    </w:p>
    <w:p w:rsidR="00FF77EA" w:rsidRPr="00507C54" w:rsidRDefault="00FF77EA" w:rsidP="00FF77EA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Uważamy się</w:t>
      </w:r>
      <w:r w:rsidRPr="00507C54">
        <w:rPr>
          <w:sz w:val="24"/>
          <w:szCs w:val="24"/>
        </w:rPr>
        <w:t xml:space="preserve"> za związanych niniejszą ofertą przez czas wskazany w Specyfikacji Zamówienia, tj. przez okres 21 dni od upływu terminu składania ofert. </w:t>
      </w:r>
    </w:p>
    <w:p w:rsidR="00FF77EA" w:rsidRDefault="00FF77EA" w:rsidP="00FF77EA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:rsidR="00FF77EA" w:rsidRPr="00575F28" w:rsidRDefault="00FF77EA" w:rsidP="00FF77E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posiadamy d</w:t>
      </w:r>
      <w:r w:rsidRPr="00575F28">
        <w:rPr>
          <w:sz w:val="24"/>
          <w:szCs w:val="24"/>
        </w:rPr>
        <w:t>oświadczenie w realizacji zadań o charakterystyce, skali i złożoności nie mniejszej od niniejszego zamówienia</w:t>
      </w:r>
      <w:r>
        <w:rPr>
          <w:sz w:val="24"/>
          <w:szCs w:val="24"/>
        </w:rPr>
        <w:t>.</w:t>
      </w:r>
    </w:p>
    <w:p w:rsidR="00FF77EA" w:rsidRDefault="00FF77EA" w:rsidP="00FF77EA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Ofertę</w:t>
      </w:r>
      <w:r w:rsidRPr="00507C54">
        <w:rPr>
          <w:sz w:val="24"/>
          <w:szCs w:val="24"/>
        </w:rPr>
        <w:t xml:space="preserve"> niniejszą składamy na ______ kolejno ponumerowanych stronach oraz dołączamy do niej następujące oświadczenia i dokumenty:</w:t>
      </w:r>
    </w:p>
    <w:p w:rsidR="00FF77EA" w:rsidRDefault="00FF77EA" w:rsidP="00FF77EA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F77EA" w:rsidRDefault="00FF77EA" w:rsidP="00FF77EA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F77EA" w:rsidRPr="00507C54" w:rsidRDefault="00FF77EA" w:rsidP="00FF77EA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F77EA" w:rsidRPr="00D96C4C" w:rsidRDefault="00FF77EA" w:rsidP="00FF77E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FF77EA" w:rsidRPr="00D96C4C" w:rsidTr="00FD7F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  <w:tr w:rsidR="00FF77EA" w:rsidRPr="00D96C4C" w:rsidTr="00FD7F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</w:p>
        </w:tc>
      </w:tr>
    </w:tbl>
    <w:p w:rsidR="00FF77EA" w:rsidRPr="00D96C4C" w:rsidRDefault="00FF77EA" w:rsidP="00FF77E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:rsidR="00FF77EA" w:rsidRPr="00D96C4C" w:rsidRDefault="00FF77EA" w:rsidP="00FF77E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620EEC">
        <w:rPr>
          <w:i/>
          <w:sz w:val="20"/>
          <w:szCs w:val="24"/>
        </w:rPr>
        <w:t>*Niepotrzebne skreślić</w:t>
      </w:r>
      <w:r w:rsidRPr="00D96C4C">
        <w:rPr>
          <w:szCs w:val="24"/>
        </w:rPr>
        <w:br w:type="page"/>
      </w:r>
    </w:p>
    <w:p w:rsidR="00FF77EA" w:rsidRPr="00D96C4C" w:rsidRDefault="00FF77EA" w:rsidP="00FF77EA">
      <w:pPr>
        <w:pStyle w:val="Nagwekspisutreci"/>
        <w:jc w:val="both"/>
        <w:rPr>
          <w:rFonts w:ascii="Times New Roman" w:hAnsi="Times New Roman"/>
          <w:b w:val="0"/>
        </w:rPr>
      </w:pPr>
      <w:bookmarkStart w:id="3" w:name="_Toc384818360"/>
      <w:r w:rsidRPr="00D96C4C">
        <w:rPr>
          <w:rFonts w:ascii="Times New Roman" w:hAnsi="Times New Roman"/>
        </w:rPr>
        <w:lastRenderedPageBreak/>
        <w:t>Załącznik nr 3</w:t>
      </w:r>
      <w:r>
        <w:rPr>
          <w:rFonts w:ascii="Times New Roman" w:hAnsi="Times New Roman"/>
        </w:rPr>
        <w:t>.</w:t>
      </w:r>
      <w:r w:rsidRPr="00D96C4C">
        <w:rPr>
          <w:rFonts w:ascii="Times New Roman" w:hAnsi="Times New Roman"/>
        </w:rPr>
        <w:t xml:space="preserve"> </w:t>
      </w:r>
      <w:r w:rsidRPr="000F4856">
        <w:rPr>
          <w:rFonts w:ascii="Times New Roman" w:hAnsi="Times New Roman"/>
          <w:b w:val="0"/>
        </w:rPr>
        <w:t>Oświadczenie o braku powiązań pomiędzy podmiotami współpracującymi</w:t>
      </w:r>
      <w:bookmarkEnd w:id="3"/>
    </w:p>
    <w:p w:rsidR="00FF77EA" w:rsidRDefault="00FF77EA" w:rsidP="00FF77EA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7EA" w:rsidRDefault="00FF77EA" w:rsidP="00FF77EA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7EA" w:rsidRDefault="00FF77EA" w:rsidP="00FF77EA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7EA" w:rsidRPr="00D96C4C" w:rsidRDefault="00FF77EA" w:rsidP="00FF77EA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7EA" w:rsidRPr="00D96C4C" w:rsidRDefault="00FF77EA" w:rsidP="00FF77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F77EA" w:rsidRPr="00D96C4C" w:rsidRDefault="00FF77EA" w:rsidP="00FF77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C4C">
        <w:rPr>
          <w:rFonts w:ascii="Times New Roman" w:hAnsi="Times New Roman" w:cs="Times New Roman"/>
          <w:sz w:val="24"/>
          <w:szCs w:val="24"/>
        </w:rPr>
        <w:t>Pieczątka Oferenta</w:t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:rsidR="00FF77EA" w:rsidRDefault="00FF77EA" w:rsidP="00FF77EA">
      <w:pPr>
        <w:jc w:val="both"/>
        <w:rPr>
          <w:b/>
          <w:sz w:val="24"/>
          <w:szCs w:val="24"/>
        </w:rPr>
      </w:pPr>
    </w:p>
    <w:p w:rsidR="00FF77EA" w:rsidRDefault="00FF77EA" w:rsidP="00FF77EA">
      <w:pPr>
        <w:jc w:val="both"/>
        <w:rPr>
          <w:b/>
          <w:sz w:val="24"/>
          <w:szCs w:val="24"/>
        </w:rPr>
      </w:pPr>
    </w:p>
    <w:p w:rsidR="00FF77EA" w:rsidRPr="00D96C4C" w:rsidRDefault="00FF77EA" w:rsidP="00FF77EA">
      <w:pPr>
        <w:jc w:val="both"/>
        <w:rPr>
          <w:b/>
          <w:sz w:val="24"/>
          <w:szCs w:val="24"/>
        </w:rPr>
      </w:pPr>
    </w:p>
    <w:p w:rsidR="00FF77EA" w:rsidRDefault="00FF77EA" w:rsidP="00FF77EA">
      <w:pPr>
        <w:jc w:val="both"/>
        <w:rPr>
          <w:b/>
          <w:sz w:val="24"/>
          <w:szCs w:val="24"/>
        </w:rPr>
      </w:pPr>
    </w:p>
    <w:p w:rsidR="00FF77EA" w:rsidRPr="00D96C4C" w:rsidRDefault="00FF77EA" w:rsidP="00FF77EA">
      <w:pPr>
        <w:jc w:val="center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Oświadczenie o braku powiązania pomiędzy podmiotami współpracującymi</w:t>
      </w:r>
    </w:p>
    <w:p w:rsidR="00FF77EA" w:rsidRPr="00D96C4C" w:rsidRDefault="00FF77EA" w:rsidP="00FF77EA">
      <w:pPr>
        <w:jc w:val="both"/>
        <w:rPr>
          <w:sz w:val="24"/>
          <w:szCs w:val="24"/>
        </w:rPr>
      </w:pPr>
    </w:p>
    <w:p w:rsidR="00FF77EA" w:rsidRPr="00D96C4C" w:rsidRDefault="00FF77EA" w:rsidP="00FF77EA">
      <w:pPr>
        <w:jc w:val="both"/>
        <w:rPr>
          <w:sz w:val="24"/>
          <w:szCs w:val="24"/>
        </w:rPr>
      </w:pPr>
    </w:p>
    <w:p w:rsidR="00FF77EA" w:rsidRPr="00D96C4C" w:rsidRDefault="00FF77EA" w:rsidP="00FF77EA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</w:t>
      </w:r>
      <w:r>
        <w:rPr>
          <w:sz w:val="24"/>
          <w:szCs w:val="24"/>
        </w:rPr>
        <w:t> </w:t>
      </w:r>
      <w:r w:rsidRPr="00D96C4C">
        <w:rPr>
          <w:sz w:val="24"/>
          <w:szCs w:val="24"/>
        </w:rPr>
        <w:t>przygotowaniem i przeprowadzeniem procedury wyboru wykonawcy a wykonawcą, polegające w szczególności na:</w:t>
      </w:r>
    </w:p>
    <w:p w:rsidR="00FF77EA" w:rsidRPr="00D96C4C" w:rsidRDefault="00FF77EA" w:rsidP="00FF77EA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uczestniczeniu w spółce jako wspólnik spółki cywilnej lub spółki osobowej,</w:t>
      </w:r>
    </w:p>
    <w:p w:rsidR="00FF77EA" w:rsidRPr="00D96C4C" w:rsidRDefault="00FF77EA" w:rsidP="00FF77EA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posiadaniu co najmniej 10 % udziałów lub akcji,</w:t>
      </w:r>
    </w:p>
    <w:p w:rsidR="00FF77EA" w:rsidRPr="00D96C4C" w:rsidRDefault="00FF77EA" w:rsidP="00FF77EA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pełnieniu funkcji członka organu nadzorczego lub zarządzającego, prokurenta, pełnomocnika,</w:t>
      </w:r>
    </w:p>
    <w:p w:rsidR="00FF77EA" w:rsidRPr="00D96C4C" w:rsidRDefault="00FF77EA" w:rsidP="00FF77EA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sz w:val="24"/>
          <w:szCs w:val="24"/>
        </w:rPr>
        <w:t> </w:t>
      </w:r>
      <w:r w:rsidRPr="00D96C4C">
        <w:rPr>
          <w:sz w:val="24"/>
          <w:szCs w:val="24"/>
        </w:rPr>
        <w:t>linii bocznej lub w stosunku przysposobienia, opieki lub kurateli.</w:t>
      </w:r>
    </w:p>
    <w:p w:rsidR="00FF77EA" w:rsidRPr="00D96C4C" w:rsidRDefault="00FF77EA" w:rsidP="00FF77EA">
      <w:pPr>
        <w:jc w:val="both"/>
        <w:rPr>
          <w:sz w:val="24"/>
          <w:szCs w:val="24"/>
        </w:rPr>
      </w:pPr>
    </w:p>
    <w:p w:rsidR="00FF77EA" w:rsidRDefault="00FF77EA" w:rsidP="00FF77EA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Pomiędzy Zamawiającym a Oferentem nie istnieją wymienione powyżej powiązania.</w:t>
      </w:r>
    </w:p>
    <w:p w:rsidR="00FF77EA" w:rsidRDefault="00FF77EA" w:rsidP="00FF77EA">
      <w:pPr>
        <w:jc w:val="both"/>
        <w:rPr>
          <w:sz w:val="24"/>
          <w:szCs w:val="24"/>
        </w:rPr>
      </w:pPr>
    </w:p>
    <w:p w:rsidR="00FF77EA" w:rsidRDefault="00FF77EA" w:rsidP="00FF77EA">
      <w:pPr>
        <w:jc w:val="both"/>
        <w:rPr>
          <w:sz w:val="24"/>
          <w:szCs w:val="24"/>
        </w:rPr>
      </w:pPr>
    </w:p>
    <w:p w:rsidR="00FF77EA" w:rsidRDefault="00FF77EA" w:rsidP="00FF77EA">
      <w:pPr>
        <w:jc w:val="both"/>
        <w:rPr>
          <w:sz w:val="24"/>
          <w:szCs w:val="24"/>
        </w:rPr>
      </w:pPr>
    </w:p>
    <w:p w:rsidR="00FF77EA" w:rsidRDefault="00FF77EA" w:rsidP="00FF77EA">
      <w:pPr>
        <w:jc w:val="both"/>
        <w:rPr>
          <w:sz w:val="24"/>
          <w:szCs w:val="24"/>
        </w:rPr>
      </w:pPr>
    </w:p>
    <w:p w:rsidR="00FF77EA" w:rsidRDefault="00FF77EA" w:rsidP="00FF77EA">
      <w:pPr>
        <w:jc w:val="both"/>
        <w:rPr>
          <w:sz w:val="24"/>
          <w:szCs w:val="24"/>
        </w:rPr>
      </w:pPr>
    </w:p>
    <w:p w:rsidR="00FF77EA" w:rsidRDefault="00FF77EA" w:rsidP="00FF77EA">
      <w:pPr>
        <w:jc w:val="both"/>
        <w:rPr>
          <w:sz w:val="24"/>
          <w:szCs w:val="24"/>
        </w:rPr>
      </w:pPr>
    </w:p>
    <w:p w:rsidR="00FF77EA" w:rsidRDefault="00FF77EA" w:rsidP="00FF77EA">
      <w:pPr>
        <w:jc w:val="both"/>
        <w:rPr>
          <w:sz w:val="24"/>
          <w:szCs w:val="24"/>
        </w:rPr>
      </w:pPr>
    </w:p>
    <w:p w:rsidR="00FF77EA" w:rsidRDefault="00FF77EA" w:rsidP="00FF77E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FF77EA" w:rsidTr="00FD7FEB">
        <w:tc>
          <w:tcPr>
            <w:tcW w:w="4531" w:type="dxa"/>
          </w:tcPr>
          <w:p w:rsidR="00FF77EA" w:rsidRDefault="00FF77EA" w:rsidP="00FD7F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FF77EA" w:rsidRPr="00D96C4C" w:rsidRDefault="00FF77EA" w:rsidP="00FD7FEB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……………………..…………………………</w:t>
            </w:r>
          </w:p>
          <w:p w:rsidR="00FF77EA" w:rsidRDefault="00FF77EA" w:rsidP="00FD7FEB">
            <w:pPr>
              <w:jc w:val="center"/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Podpis</w:t>
            </w:r>
          </w:p>
        </w:tc>
      </w:tr>
    </w:tbl>
    <w:p w:rsidR="00FF77EA" w:rsidRPr="00D96C4C" w:rsidRDefault="00FF77EA" w:rsidP="00FF77EA">
      <w:pPr>
        <w:jc w:val="both"/>
        <w:rPr>
          <w:sz w:val="24"/>
          <w:szCs w:val="24"/>
        </w:rPr>
      </w:pPr>
    </w:p>
    <w:p w:rsidR="00FF77EA" w:rsidRPr="00D96C4C" w:rsidRDefault="00FF77EA" w:rsidP="00FF77EA">
      <w:pPr>
        <w:jc w:val="both"/>
        <w:rPr>
          <w:sz w:val="24"/>
          <w:szCs w:val="24"/>
        </w:rPr>
      </w:pPr>
    </w:p>
    <w:p w:rsidR="00FF77EA" w:rsidRPr="00D96C4C" w:rsidRDefault="00FF77EA" w:rsidP="00FF77EA">
      <w:pPr>
        <w:jc w:val="both"/>
        <w:rPr>
          <w:sz w:val="24"/>
          <w:szCs w:val="24"/>
        </w:rPr>
      </w:pPr>
    </w:p>
    <w:p w:rsidR="00FF77EA" w:rsidRPr="00D96C4C" w:rsidRDefault="00FF77EA" w:rsidP="00FF77EA">
      <w:pPr>
        <w:jc w:val="both"/>
        <w:rPr>
          <w:sz w:val="24"/>
          <w:szCs w:val="24"/>
        </w:rPr>
      </w:pPr>
    </w:p>
    <w:p w:rsidR="00FF77EA" w:rsidRPr="00D96C4C" w:rsidRDefault="00FF77EA" w:rsidP="00FF77EA">
      <w:pPr>
        <w:tabs>
          <w:tab w:val="left" w:pos="4380"/>
        </w:tabs>
        <w:jc w:val="both"/>
        <w:rPr>
          <w:sz w:val="24"/>
          <w:szCs w:val="24"/>
        </w:rPr>
      </w:pPr>
    </w:p>
    <w:p w:rsidR="00FF77EA" w:rsidRPr="00D96C4C" w:rsidRDefault="00FF77EA" w:rsidP="00FF77EA">
      <w:pPr>
        <w:tabs>
          <w:tab w:val="left" w:pos="4380"/>
        </w:tabs>
        <w:jc w:val="both"/>
        <w:rPr>
          <w:sz w:val="24"/>
          <w:szCs w:val="24"/>
        </w:rPr>
      </w:pPr>
    </w:p>
    <w:p w:rsidR="00F600B9" w:rsidRDefault="00F600B9">
      <w:bookmarkStart w:id="4" w:name="_GoBack"/>
      <w:bookmarkEnd w:id="4"/>
    </w:p>
    <w:sectPr w:rsidR="00F600B9" w:rsidSect="005714E8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A5" w:rsidRDefault="00EC4FA5" w:rsidP="00FF77EA">
      <w:r>
        <w:separator/>
      </w:r>
    </w:p>
  </w:endnote>
  <w:endnote w:type="continuationSeparator" w:id="0">
    <w:p w:rsidR="00EC4FA5" w:rsidRDefault="00EC4FA5" w:rsidP="00FF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18547"/>
      <w:docPartObj>
        <w:docPartGallery w:val="Page Numbers (Bottom of Page)"/>
        <w:docPartUnique/>
      </w:docPartObj>
    </w:sdtPr>
    <w:sdtEndPr/>
    <w:sdtContent>
      <w:p w:rsidR="005D0E36" w:rsidRDefault="00EC4FA5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FF77EA">
          <w:rPr>
            <w:rFonts w:asciiTheme="minorHAnsi" w:hAnsiTheme="minorHAnsi"/>
            <w:noProof/>
          </w:rPr>
          <w:t>12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:rsidR="005D0E36" w:rsidRDefault="00EC4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A5" w:rsidRDefault="00EC4FA5" w:rsidP="00FF77EA">
      <w:r>
        <w:separator/>
      </w:r>
    </w:p>
  </w:footnote>
  <w:footnote w:type="continuationSeparator" w:id="0">
    <w:p w:rsidR="00EC4FA5" w:rsidRDefault="00EC4FA5" w:rsidP="00FF77EA">
      <w:r>
        <w:continuationSeparator/>
      </w:r>
    </w:p>
  </w:footnote>
  <w:footnote w:id="1">
    <w:p w:rsidR="00FF77EA" w:rsidRPr="000F6814" w:rsidRDefault="00FF77EA" w:rsidP="00FF77EA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parametr. </w:t>
      </w:r>
    </w:p>
  </w:footnote>
  <w:footnote w:id="2">
    <w:p w:rsidR="00FF77EA" w:rsidRDefault="00FF77EA" w:rsidP="00FF77EA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(markę oraz model) proponowanych elementów przedmiotu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5D0E36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5D0E36" w:rsidRDefault="00EC4FA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5D0E36" w:rsidRDefault="00EC4FA5">
          <w:pPr>
            <w:pStyle w:val="Bezodstpw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placeholder/>
              <w:temporary/>
              <w:showingPlcHdr/>
            </w:sdtPr>
            <w:sdtEndPr/>
            <w:sdtContent>
              <w:r>
                <w:rPr>
                  <w:rFonts w:ascii="Cambria" w:hAnsi="Cambria"/>
                  <w:color w:val="5B9BD5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:rsidR="005D0E36" w:rsidRDefault="00EC4FA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D0E36" w:rsidRPr="008E0D90" w:rsidTr="004D7174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5D0E36" w:rsidRDefault="00EC4FA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D0E36" w:rsidRDefault="00EC4FA5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:rsidR="005D0E36" w:rsidRDefault="00EC4FA5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:rsidR="005D0E36" w:rsidRDefault="00EC4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E36" w:rsidRDefault="00EC4FA5" w:rsidP="005714E8">
    <w:pPr>
      <w:pStyle w:val="Nagwek"/>
      <w:jc w:val="center"/>
    </w:pPr>
    <w:r w:rsidRPr="00605B51">
      <w:rPr>
        <w:noProof/>
        <w:lang w:eastAsia="pl-PL"/>
      </w:rPr>
      <w:drawing>
        <wp:inline distT="0" distB="0" distL="0" distR="0" wp14:anchorId="17EBE102" wp14:editId="4F23C43F">
          <wp:extent cx="14001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2A2C7968" wp14:editId="073A606E">
          <wp:extent cx="15621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659200AD" wp14:editId="2D30C6D7">
          <wp:extent cx="2095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E36" w:rsidRDefault="00EC4FA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EA"/>
    <w:rsid w:val="00EC4FA5"/>
    <w:rsid w:val="00F600B9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6977-98D5-4D02-A92A-B5821957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7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77E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FF77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FF7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7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FF77EA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F77EA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77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FF77EA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customStyle="1" w:styleId="pkt">
    <w:name w:val="pkt"/>
    <w:basedOn w:val="Normalny"/>
    <w:uiPriority w:val="99"/>
    <w:rsid w:val="00FF77EA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FF77E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F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FF77EA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F77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FF77E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F77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aruch@fpg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Niziol</dc:creator>
  <cp:keywords/>
  <dc:description/>
  <cp:lastModifiedBy>Karolina Niziol</cp:lastModifiedBy>
  <cp:revision>2</cp:revision>
  <dcterms:created xsi:type="dcterms:W3CDTF">2018-03-05T15:07:00Z</dcterms:created>
  <dcterms:modified xsi:type="dcterms:W3CDTF">2018-03-05T15:07:00Z</dcterms:modified>
</cp:coreProperties>
</file>